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2EF2" w:rsidRPr="00CC57B3" w:rsidRDefault="009560A1" w:rsidP="004F6C59">
      <w:pPr>
        <w:pStyle w:val="NoSpacing"/>
        <w:jc w:val="center"/>
        <w:rPr>
          <w:b/>
          <w:sz w:val="48"/>
        </w:rPr>
      </w:pPr>
      <w:r>
        <w:rPr>
          <w:noProof/>
          <w:sz w:val="24"/>
        </w:rPr>
        <w:drawing>
          <wp:inline distT="0" distB="0" distL="0" distR="0" wp14:anchorId="3FEE009F">
            <wp:extent cx="344805" cy="36703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EF2">
        <w:rPr>
          <w:b/>
          <w:color w:val="2F5B33"/>
          <w:sz w:val="48"/>
        </w:rPr>
        <w:t xml:space="preserve">  Plumas</w:t>
      </w:r>
      <w:r w:rsidR="00672EF2" w:rsidRPr="00CC57B3">
        <w:rPr>
          <w:b/>
          <w:color w:val="2F5B33"/>
          <w:sz w:val="48"/>
        </w:rPr>
        <w:t xml:space="preserve"> National Forest</w:t>
      </w:r>
    </w:p>
    <w:p w:rsidR="00672EF2" w:rsidRPr="005947A3" w:rsidRDefault="00672EF2" w:rsidP="004F6C59">
      <w:pPr>
        <w:pStyle w:val="NoSpacing"/>
        <w:jc w:val="center"/>
        <w:rPr>
          <w:color w:val="4F6228"/>
        </w:rPr>
      </w:pPr>
      <w:r w:rsidRPr="005947A3">
        <w:rPr>
          <w:color w:val="4F6228"/>
          <w:sz w:val="36"/>
        </w:rPr>
        <w:t xml:space="preserve">In partnership with </w:t>
      </w:r>
      <w:r>
        <w:rPr>
          <w:color w:val="4F6228"/>
          <w:sz w:val="36"/>
        </w:rPr>
        <w:t>Plumas County Arts Commission</w:t>
      </w:r>
    </w:p>
    <w:p w:rsidR="00672EF2" w:rsidRDefault="00672EF2" w:rsidP="004F6C59">
      <w:pPr>
        <w:pStyle w:val="NoSpacing"/>
        <w:jc w:val="center"/>
        <w:rPr>
          <w:b/>
          <w:sz w:val="20"/>
        </w:rPr>
      </w:pPr>
    </w:p>
    <w:p w:rsidR="00672EF2" w:rsidRDefault="00672EF2" w:rsidP="004F6C59">
      <w:pPr>
        <w:pStyle w:val="NoSpacing"/>
        <w:jc w:val="center"/>
        <w:rPr>
          <w:b/>
          <w:sz w:val="40"/>
        </w:rPr>
      </w:pPr>
      <w:r>
        <w:rPr>
          <w:b/>
          <w:sz w:val="40"/>
        </w:rPr>
        <w:t xml:space="preserve"> “</w:t>
      </w:r>
      <w:r w:rsidRPr="00CC57B3">
        <w:rPr>
          <w:b/>
          <w:sz w:val="40"/>
        </w:rPr>
        <w:t xml:space="preserve">Artist in </w:t>
      </w:r>
      <w:r>
        <w:rPr>
          <w:b/>
          <w:sz w:val="40"/>
        </w:rPr>
        <w:t>Residence” 202</w:t>
      </w:r>
      <w:r w:rsidR="00532641">
        <w:rPr>
          <w:b/>
          <w:sz w:val="40"/>
        </w:rPr>
        <w:t>4</w:t>
      </w:r>
      <w:r w:rsidRPr="00CC57B3">
        <w:rPr>
          <w:b/>
          <w:sz w:val="40"/>
        </w:rPr>
        <w:t xml:space="preserve"> Application</w:t>
      </w:r>
    </w:p>
    <w:p w:rsidR="00672EF2" w:rsidRDefault="00672EF2" w:rsidP="00CC57B3">
      <w:pPr>
        <w:pStyle w:val="NoSpacing"/>
        <w:rPr>
          <w:b/>
          <w:sz w:val="32"/>
        </w:rPr>
      </w:pPr>
    </w:p>
    <w:p w:rsidR="00672EF2" w:rsidRDefault="00672EF2">
      <w:r>
        <w:t>Name: _______________________________________________________________________________</w:t>
      </w:r>
    </w:p>
    <w:p w:rsidR="00672EF2" w:rsidRDefault="00672EF2">
      <w:r>
        <w:t>Address: _____________________________________________________________________________</w:t>
      </w:r>
    </w:p>
    <w:p w:rsidR="00672EF2" w:rsidRDefault="00672EF2" w:rsidP="00EF18B1">
      <w:r>
        <w:t>Phone number: ___________________________ Email address: ________________________________</w:t>
      </w:r>
    </w:p>
    <w:p w:rsidR="00672EF2" w:rsidRPr="006F2BCB" w:rsidRDefault="00672EF2" w:rsidP="00EF18B1">
      <w:r>
        <w:t>Web site link: _________________________________________________________________________</w:t>
      </w:r>
    </w:p>
    <w:p w:rsidR="00672EF2" w:rsidRDefault="00672EF2" w:rsidP="006F2BCB">
      <w:pPr>
        <w:spacing w:after="0"/>
        <w:jc w:val="center"/>
        <w:rPr>
          <w:b/>
          <w:i/>
          <w:sz w:val="24"/>
        </w:rPr>
      </w:pPr>
      <w:r w:rsidRPr="004935C2">
        <w:rPr>
          <w:b/>
          <w:i/>
          <w:sz w:val="24"/>
        </w:rPr>
        <w:t>In addition to this application form, the submission packet must include</w:t>
      </w:r>
      <w:r>
        <w:rPr>
          <w:b/>
          <w:i/>
          <w:sz w:val="24"/>
        </w:rPr>
        <w:t>:</w:t>
      </w:r>
    </w:p>
    <w:p w:rsidR="00672EF2" w:rsidRDefault="00672EF2" w:rsidP="006F2BCB">
      <w:pPr>
        <w:spacing w:after="0"/>
        <w:jc w:val="center"/>
        <w:rPr>
          <w:b/>
          <w:i/>
          <w:sz w:val="24"/>
        </w:rPr>
      </w:pPr>
      <w:r w:rsidRPr="004935C2">
        <w:rPr>
          <w:b/>
          <w:i/>
          <w:sz w:val="24"/>
        </w:rPr>
        <w:t xml:space="preserve"> a cover letter, resume</w:t>
      </w:r>
      <w:r>
        <w:rPr>
          <w:b/>
          <w:i/>
          <w:sz w:val="24"/>
        </w:rPr>
        <w:t xml:space="preserve"> of art experience</w:t>
      </w:r>
      <w:r w:rsidRPr="004935C2">
        <w:rPr>
          <w:b/>
          <w:i/>
          <w:sz w:val="24"/>
        </w:rPr>
        <w:t>, and an electronic file or website</w:t>
      </w:r>
      <w:r>
        <w:rPr>
          <w:b/>
          <w:i/>
          <w:sz w:val="24"/>
        </w:rPr>
        <w:t xml:space="preserve"> link</w:t>
      </w:r>
      <w:r w:rsidRPr="004935C2">
        <w:rPr>
          <w:b/>
          <w:i/>
          <w:sz w:val="24"/>
        </w:rPr>
        <w:t xml:space="preserve"> of artwork.</w:t>
      </w:r>
      <w:r>
        <w:rPr>
          <w:b/>
          <w:i/>
          <w:sz w:val="24"/>
        </w:rPr>
        <w:t xml:space="preserve"> </w:t>
      </w:r>
    </w:p>
    <w:p w:rsidR="00672EF2" w:rsidRPr="004935C2" w:rsidRDefault="00672EF2" w:rsidP="006F2BCB">
      <w:pPr>
        <w:spacing w:after="0"/>
        <w:jc w:val="center"/>
        <w:rPr>
          <w:b/>
          <w:i/>
          <w:sz w:val="24"/>
        </w:rPr>
      </w:pPr>
      <w:r>
        <w:rPr>
          <w:b/>
          <w:i/>
          <w:sz w:val="24"/>
        </w:rPr>
        <w:t>Literary samples should not exceed 10 pages.</w:t>
      </w:r>
    </w:p>
    <w:p w:rsidR="00672EF2" w:rsidRDefault="00672EF2"/>
    <w:p w:rsidR="00672EF2" w:rsidRDefault="00672EF2">
      <w:r>
        <w:t>Medium of Art and Description of Artwork: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EF2" w:rsidRDefault="00672EF2">
      <w:r>
        <w:t>What is your background in art?: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EF2" w:rsidRDefault="00672EF2">
      <w:r>
        <w:t>Why do you want to participate in the Plumas National Forest Artist in Residence Program?</w:t>
      </w:r>
    </w:p>
    <w:p w:rsidR="00672EF2" w:rsidRDefault="00672EF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EF2" w:rsidRDefault="00672EF2"/>
    <w:p w:rsidR="00672EF2" w:rsidRDefault="00672EF2"/>
    <w:p w:rsidR="00672EF2" w:rsidRDefault="00672EF2">
      <w:r>
        <w:lastRenderedPageBreak/>
        <w:t>You may add additional pages if you prefer, or if needed.</w:t>
      </w:r>
    </w:p>
    <w:p w:rsidR="00672EF2" w:rsidRDefault="00672EF2" w:rsidP="004935C2">
      <w:pPr>
        <w:pStyle w:val="NoSpacing"/>
        <w:jc w:val="center"/>
      </w:pPr>
    </w:p>
    <w:p w:rsidR="00672EF2" w:rsidRDefault="00CB60B7" w:rsidP="004935C2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The</w:t>
      </w:r>
      <w:r w:rsidR="00672EF2">
        <w:rPr>
          <w:b/>
          <w:sz w:val="28"/>
        </w:rPr>
        <w:t xml:space="preserve"> dates for the 202</w:t>
      </w:r>
      <w:r w:rsidR="00532641">
        <w:rPr>
          <w:b/>
          <w:sz w:val="28"/>
        </w:rPr>
        <w:t>4</w:t>
      </w:r>
      <w:r w:rsidR="00672EF2" w:rsidRPr="004935C2">
        <w:rPr>
          <w:b/>
          <w:sz w:val="28"/>
        </w:rPr>
        <w:t xml:space="preserve"> Lookout stay</w:t>
      </w:r>
      <w:r w:rsidR="00672EF2">
        <w:rPr>
          <w:b/>
          <w:sz w:val="28"/>
        </w:rPr>
        <w:t xml:space="preserve"> are: </w:t>
      </w:r>
    </w:p>
    <w:p w:rsidR="00672EF2" w:rsidRPr="00986C32" w:rsidRDefault="00672EF2" w:rsidP="004935C2">
      <w:pPr>
        <w:pStyle w:val="NoSpacing"/>
        <w:jc w:val="center"/>
        <w:rPr>
          <w:b/>
          <w:sz w:val="32"/>
        </w:rPr>
      </w:pPr>
      <w:r w:rsidRPr="00986C32">
        <w:rPr>
          <w:rFonts w:ascii="Zapf Dingbats" w:hAnsi="Zapf Dingbats"/>
          <w:sz w:val="32"/>
        </w:rPr>
        <w:t></w:t>
      </w:r>
      <w:r w:rsidRPr="00986C32">
        <w:rPr>
          <w:rFonts w:ascii="Zapf Dingbats" w:hAnsi="Zapf Dingbats"/>
          <w:sz w:val="32"/>
        </w:rPr>
        <w:t></w:t>
      </w:r>
      <w:r w:rsidR="00CB60B7">
        <w:rPr>
          <w:b/>
          <w:sz w:val="32"/>
        </w:rPr>
        <w:t>August</w:t>
      </w:r>
      <w:r w:rsidR="00A44279" w:rsidRPr="00986C32">
        <w:rPr>
          <w:b/>
          <w:sz w:val="32"/>
        </w:rPr>
        <w:t xml:space="preserve"> </w:t>
      </w:r>
      <w:r w:rsidR="00986C32" w:rsidRPr="00986C32">
        <w:rPr>
          <w:b/>
          <w:sz w:val="32"/>
        </w:rPr>
        <w:t>1</w:t>
      </w:r>
      <w:r w:rsidR="00CB60B7">
        <w:rPr>
          <w:b/>
          <w:sz w:val="32"/>
        </w:rPr>
        <w:t>9</w:t>
      </w:r>
      <w:r w:rsidR="00A44279" w:rsidRPr="00986C32">
        <w:rPr>
          <w:b/>
          <w:sz w:val="32"/>
        </w:rPr>
        <w:t xml:space="preserve"> to </w:t>
      </w:r>
      <w:r w:rsidR="00CB60B7">
        <w:rPr>
          <w:b/>
          <w:sz w:val="32"/>
        </w:rPr>
        <w:t>22</w:t>
      </w:r>
      <w:r w:rsidRPr="00986C32">
        <w:rPr>
          <w:b/>
          <w:sz w:val="32"/>
        </w:rPr>
        <w:t xml:space="preserve"> </w:t>
      </w:r>
      <w:r w:rsidRPr="00986C32">
        <w:rPr>
          <w:b/>
          <w:sz w:val="32"/>
        </w:rPr>
        <w:tab/>
      </w:r>
      <w:r w:rsidRPr="00986C32">
        <w:rPr>
          <w:rFonts w:ascii="Zapf Dingbats" w:hAnsi="Zapf Dingbats"/>
          <w:sz w:val="32"/>
        </w:rPr>
        <w:t></w:t>
      </w:r>
      <w:r w:rsidRPr="00986C32">
        <w:rPr>
          <w:rFonts w:ascii="Zapf Dingbats" w:hAnsi="Zapf Dingbats"/>
          <w:sz w:val="32"/>
        </w:rPr>
        <w:t></w:t>
      </w:r>
      <w:r w:rsidR="00986C32" w:rsidRPr="00986C32">
        <w:rPr>
          <w:b/>
          <w:sz w:val="32"/>
        </w:rPr>
        <w:t>September 1</w:t>
      </w:r>
      <w:r w:rsidR="00CB60B7">
        <w:rPr>
          <w:b/>
          <w:sz w:val="32"/>
        </w:rPr>
        <w:t>6</w:t>
      </w:r>
      <w:r w:rsidR="00986C32" w:rsidRPr="00986C32">
        <w:rPr>
          <w:b/>
          <w:sz w:val="32"/>
        </w:rPr>
        <w:t xml:space="preserve"> to </w:t>
      </w:r>
      <w:r w:rsidR="00CB60B7">
        <w:rPr>
          <w:b/>
          <w:sz w:val="32"/>
        </w:rPr>
        <w:t>19</w:t>
      </w:r>
    </w:p>
    <w:p w:rsidR="00672EF2" w:rsidRPr="00073A38" w:rsidRDefault="00672EF2" w:rsidP="004935C2">
      <w:pPr>
        <w:pStyle w:val="NoSpacing"/>
        <w:jc w:val="center"/>
        <w:rPr>
          <w:sz w:val="28"/>
        </w:rPr>
      </w:pPr>
      <w:r w:rsidRPr="00073A38">
        <w:rPr>
          <w:sz w:val="28"/>
        </w:rPr>
        <w:t>Please check</w:t>
      </w:r>
      <w:r w:rsidR="009560A1">
        <w:rPr>
          <w:sz w:val="28"/>
        </w:rPr>
        <w:t xml:space="preserve"> the</w:t>
      </w:r>
      <w:r w:rsidRPr="00073A38">
        <w:rPr>
          <w:sz w:val="28"/>
        </w:rPr>
        <w:t xml:space="preserve"> date that work</w:t>
      </w:r>
      <w:r w:rsidR="009560A1">
        <w:rPr>
          <w:sz w:val="28"/>
        </w:rPr>
        <w:t>s best</w:t>
      </w:r>
      <w:r w:rsidRPr="00073A38">
        <w:rPr>
          <w:sz w:val="28"/>
        </w:rPr>
        <w:t xml:space="preserve"> for you.</w:t>
      </w:r>
    </w:p>
    <w:p w:rsidR="00672EF2" w:rsidRDefault="00672EF2" w:rsidP="00CC57B3">
      <w:pPr>
        <w:pStyle w:val="NoSpacing"/>
      </w:pPr>
    </w:p>
    <w:p w:rsidR="00672EF2" w:rsidRDefault="00672EF2" w:rsidP="00CC57B3">
      <w:pPr>
        <w:pStyle w:val="NoSpacing"/>
      </w:pPr>
    </w:p>
    <w:p w:rsidR="00672EF2" w:rsidRPr="00073A38" w:rsidRDefault="00672EF2" w:rsidP="00CC57B3">
      <w:pPr>
        <w:pStyle w:val="NoSpacing"/>
        <w:rPr>
          <w:b/>
          <w:sz w:val="36"/>
        </w:rPr>
      </w:pPr>
      <w:r w:rsidRPr="00073A38">
        <w:rPr>
          <w:b/>
          <w:sz w:val="36"/>
        </w:rPr>
        <w:t xml:space="preserve">Application Deadline is </w:t>
      </w:r>
      <w:r>
        <w:rPr>
          <w:b/>
          <w:sz w:val="36"/>
        </w:rPr>
        <w:t xml:space="preserve">Friday, </w:t>
      </w:r>
      <w:r w:rsidR="00CB60B7">
        <w:rPr>
          <w:b/>
          <w:sz w:val="36"/>
        </w:rPr>
        <w:t>May 31st</w:t>
      </w:r>
      <w:r>
        <w:rPr>
          <w:b/>
          <w:sz w:val="36"/>
        </w:rPr>
        <w:t>, 202</w:t>
      </w:r>
      <w:r w:rsidR="00A44279">
        <w:rPr>
          <w:b/>
          <w:sz w:val="36"/>
        </w:rPr>
        <w:t>3</w:t>
      </w:r>
      <w:r w:rsidRPr="00073A38">
        <w:rPr>
          <w:b/>
          <w:sz w:val="36"/>
        </w:rPr>
        <w:t>.</w:t>
      </w:r>
    </w:p>
    <w:p w:rsidR="00672EF2" w:rsidRDefault="00672EF2" w:rsidP="00CC57B3">
      <w:pPr>
        <w:pStyle w:val="NoSpacing"/>
        <w:rPr>
          <w:b/>
          <w:sz w:val="28"/>
        </w:rPr>
      </w:pPr>
    </w:p>
    <w:p w:rsidR="00672EF2" w:rsidRDefault="00672EF2" w:rsidP="00CC57B3">
      <w:pPr>
        <w:pStyle w:val="NoSpacing"/>
        <w:rPr>
          <w:b/>
          <w:sz w:val="28"/>
        </w:rPr>
      </w:pPr>
      <w:r>
        <w:rPr>
          <w:b/>
          <w:sz w:val="28"/>
        </w:rPr>
        <w:t xml:space="preserve">For visual artwork, artists are requested to make an appointment to deliver 2 original representative samples of your work to the Plumas Arts Gallery between Wednesday, </w:t>
      </w:r>
      <w:r w:rsidR="00CB60B7">
        <w:rPr>
          <w:b/>
          <w:sz w:val="28"/>
        </w:rPr>
        <w:t>May 25</w:t>
      </w:r>
      <w:r w:rsidR="00A44279" w:rsidRPr="00A44279">
        <w:rPr>
          <w:b/>
          <w:sz w:val="28"/>
          <w:vertAlign w:val="superscript"/>
        </w:rPr>
        <w:t>th</w:t>
      </w:r>
      <w:r w:rsidR="00A44279">
        <w:rPr>
          <w:b/>
          <w:sz w:val="28"/>
        </w:rPr>
        <w:t xml:space="preserve"> </w:t>
      </w:r>
      <w:r>
        <w:rPr>
          <w:b/>
          <w:sz w:val="28"/>
        </w:rPr>
        <w:t xml:space="preserve">and </w:t>
      </w:r>
      <w:r w:rsidR="00CB60B7">
        <w:rPr>
          <w:b/>
          <w:sz w:val="28"/>
        </w:rPr>
        <w:t>Friday</w:t>
      </w:r>
      <w:r>
        <w:rPr>
          <w:b/>
          <w:sz w:val="28"/>
        </w:rPr>
        <w:t xml:space="preserve">, </w:t>
      </w:r>
      <w:r w:rsidR="00CB60B7">
        <w:rPr>
          <w:b/>
          <w:sz w:val="28"/>
        </w:rPr>
        <w:t>May 31</w:t>
      </w:r>
      <w:r w:rsidR="00CB60B7" w:rsidRPr="00CB60B7">
        <w:rPr>
          <w:b/>
          <w:sz w:val="28"/>
          <w:vertAlign w:val="superscript"/>
        </w:rPr>
        <w:t>st</w:t>
      </w:r>
      <w:r w:rsidR="00CB60B7">
        <w:rPr>
          <w:b/>
          <w:sz w:val="28"/>
        </w:rPr>
        <w:t xml:space="preserve"> </w:t>
      </w:r>
      <w:r>
        <w:rPr>
          <w:b/>
          <w:sz w:val="28"/>
        </w:rPr>
        <w:t>during gallery hours between 11am and 5pm. Call 530-283-3402 to make an appointment</w:t>
      </w:r>
      <w:r w:rsidR="00A44279">
        <w:rPr>
          <w:b/>
          <w:sz w:val="28"/>
        </w:rPr>
        <w:t>.</w:t>
      </w:r>
    </w:p>
    <w:p w:rsidR="00672EF2" w:rsidRDefault="00672EF2" w:rsidP="00CC57B3">
      <w:pPr>
        <w:pStyle w:val="NoSpacing"/>
        <w:rPr>
          <w:b/>
          <w:sz w:val="28"/>
        </w:rPr>
      </w:pPr>
    </w:p>
    <w:p w:rsidR="00672EF2" w:rsidRDefault="00672EF2" w:rsidP="00CC57B3">
      <w:pPr>
        <w:pStyle w:val="NoSpacing"/>
        <w:rPr>
          <w:b/>
          <w:sz w:val="28"/>
        </w:rPr>
      </w:pPr>
      <w:r>
        <w:rPr>
          <w:b/>
          <w:sz w:val="28"/>
        </w:rPr>
        <w:t xml:space="preserve">It is our intention to make decisions by May </w:t>
      </w:r>
      <w:r w:rsidR="00A44279">
        <w:rPr>
          <w:b/>
          <w:sz w:val="28"/>
        </w:rPr>
        <w:t>15</w:t>
      </w:r>
      <w:r>
        <w:rPr>
          <w:b/>
          <w:sz w:val="28"/>
        </w:rPr>
        <w:t>, 202</w:t>
      </w:r>
      <w:r w:rsidR="00A44279">
        <w:rPr>
          <w:b/>
          <w:sz w:val="28"/>
        </w:rPr>
        <w:t>3</w:t>
      </w:r>
      <w:r>
        <w:rPr>
          <w:b/>
          <w:sz w:val="28"/>
        </w:rPr>
        <w:t xml:space="preserve">.  </w:t>
      </w:r>
    </w:p>
    <w:p w:rsidR="00672EF2" w:rsidRDefault="00672EF2" w:rsidP="00CC57B3">
      <w:pPr>
        <w:pStyle w:val="NoSpacing"/>
        <w:rPr>
          <w:b/>
          <w:sz w:val="28"/>
        </w:rPr>
      </w:pPr>
    </w:p>
    <w:p w:rsidR="00672EF2" w:rsidRPr="004F6C59" w:rsidRDefault="00672EF2" w:rsidP="00A44279">
      <w:pPr>
        <w:pStyle w:val="NoSpacing"/>
        <w:rPr>
          <w:b/>
          <w:sz w:val="28"/>
        </w:rPr>
      </w:pPr>
      <w:r w:rsidRPr="004F6C59">
        <w:rPr>
          <w:b/>
          <w:sz w:val="28"/>
        </w:rPr>
        <w:t xml:space="preserve">Mail </w:t>
      </w:r>
      <w:r>
        <w:rPr>
          <w:b/>
          <w:sz w:val="28"/>
        </w:rPr>
        <w:t xml:space="preserve">this </w:t>
      </w:r>
      <w:r w:rsidRPr="004F6C59">
        <w:rPr>
          <w:b/>
          <w:sz w:val="28"/>
        </w:rPr>
        <w:t>Application Package to:</w:t>
      </w:r>
    </w:p>
    <w:p w:rsidR="00672EF2" w:rsidRPr="004F6C59" w:rsidRDefault="00672EF2" w:rsidP="00CC57B3">
      <w:pPr>
        <w:pStyle w:val="NoSpacing"/>
        <w:rPr>
          <w:b/>
          <w:sz w:val="28"/>
        </w:rPr>
      </w:pPr>
      <w:r w:rsidRPr="004F6C59">
        <w:rPr>
          <w:b/>
          <w:sz w:val="28"/>
        </w:rPr>
        <w:t>Plumas Arts</w:t>
      </w:r>
      <w:r w:rsidRPr="004F6C59">
        <w:rPr>
          <w:b/>
          <w:sz w:val="28"/>
        </w:rPr>
        <w:tab/>
      </w:r>
      <w:r w:rsidRPr="004F6C59">
        <w:rPr>
          <w:b/>
          <w:sz w:val="28"/>
        </w:rPr>
        <w:tab/>
      </w:r>
      <w:r w:rsidRPr="004F6C59">
        <w:rPr>
          <w:b/>
          <w:sz w:val="28"/>
        </w:rPr>
        <w:tab/>
      </w:r>
      <w:r w:rsidRPr="004F6C59">
        <w:rPr>
          <w:b/>
          <w:sz w:val="28"/>
        </w:rPr>
        <w:tab/>
      </w:r>
    </w:p>
    <w:p w:rsidR="00672EF2" w:rsidRPr="004F6C59" w:rsidRDefault="00672EF2" w:rsidP="00CC57B3">
      <w:pPr>
        <w:pStyle w:val="NoSpacing"/>
        <w:rPr>
          <w:b/>
          <w:sz w:val="28"/>
        </w:rPr>
      </w:pPr>
      <w:r w:rsidRPr="004F6C59">
        <w:rPr>
          <w:b/>
          <w:sz w:val="28"/>
        </w:rPr>
        <w:t>P.O. Box 600</w:t>
      </w:r>
    </w:p>
    <w:p w:rsidR="00672EF2" w:rsidRDefault="00672EF2" w:rsidP="00CC57B3">
      <w:pPr>
        <w:pStyle w:val="NoSpacing"/>
        <w:rPr>
          <w:b/>
          <w:sz w:val="28"/>
        </w:rPr>
      </w:pPr>
      <w:r w:rsidRPr="004F6C59">
        <w:rPr>
          <w:b/>
          <w:sz w:val="28"/>
        </w:rPr>
        <w:t>Quincy, CA 95971</w:t>
      </w:r>
    </w:p>
    <w:p w:rsidR="00532641" w:rsidRDefault="00A44279" w:rsidP="00CC57B3">
      <w:pPr>
        <w:pStyle w:val="NoSpacing"/>
        <w:rPr>
          <w:b/>
          <w:sz w:val="28"/>
        </w:rPr>
      </w:pPr>
      <w:r>
        <w:rPr>
          <w:b/>
          <w:sz w:val="28"/>
        </w:rPr>
        <w:t>Or email to:</w:t>
      </w:r>
      <w:r w:rsidR="00532641">
        <w:rPr>
          <w:b/>
          <w:sz w:val="28"/>
        </w:rPr>
        <w:t xml:space="preserve"> </w:t>
      </w:r>
      <w:hyperlink r:id="rId5" w:history="1">
        <w:r w:rsidR="00532641" w:rsidRPr="007904AD">
          <w:rPr>
            <w:rStyle w:val="Hyperlink"/>
            <w:b/>
            <w:sz w:val="28"/>
          </w:rPr>
          <w:t>Gallery@plumasarts.org</w:t>
        </w:r>
      </w:hyperlink>
    </w:p>
    <w:p w:rsidR="00672EF2" w:rsidRPr="004F6C59" w:rsidRDefault="00672EF2" w:rsidP="00CC57B3">
      <w:pPr>
        <w:pStyle w:val="NoSpacing"/>
        <w:rPr>
          <w:b/>
          <w:sz w:val="28"/>
        </w:rPr>
      </w:pPr>
      <w:r>
        <w:rPr>
          <w:b/>
          <w:sz w:val="28"/>
        </w:rPr>
        <w:t xml:space="preserve">For questions: email </w:t>
      </w:r>
      <w:hyperlink r:id="rId6" w:history="1">
        <w:r w:rsidR="00532641" w:rsidRPr="007904AD">
          <w:rPr>
            <w:rStyle w:val="Hyperlink"/>
            <w:b/>
            <w:sz w:val="28"/>
          </w:rPr>
          <w:t>Gallery@plumasarts.org</w:t>
        </w:r>
      </w:hyperlink>
      <w:r w:rsidR="00532641">
        <w:rPr>
          <w:b/>
          <w:sz w:val="28"/>
        </w:rPr>
        <w:t xml:space="preserve"> </w:t>
      </w:r>
      <w:r>
        <w:rPr>
          <w:b/>
          <w:sz w:val="28"/>
        </w:rPr>
        <w:t>or call 530.283.3402</w:t>
      </w:r>
    </w:p>
    <w:p w:rsidR="00672EF2" w:rsidRPr="00CC57B3" w:rsidRDefault="00672EF2" w:rsidP="00CC57B3">
      <w:pPr>
        <w:pStyle w:val="NoSpacing"/>
        <w:rPr>
          <w:b/>
        </w:rPr>
      </w:pPr>
    </w:p>
    <w:p w:rsidR="00672EF2" w:rsidRDefault="00672EF2" w:rsidP="00CC57B3">
      <w:pPr>
        <w:pStyle w:val="NoParagraphStyle"/>
        <w:rPr>
          <w:rFonts w:ascii="Calibri" w:hAnsi="Calibri" w:cs="Calibri"/>
          <w:i/>
          <w:iCs/>
        </w:rPr>
      </w:pPr>
    </w:p>
    <w:p w:rsidR="00672EF2" w:rsidRDefault="00672EF2" w:rsidP="00CC57B3">
      <w:pPr>
        <w:pStyle w:val="NoParagraphStyle"/>
        <w:rPr>
          <w:rFonts w:ascii="Calibri" w:hAnsi="Calibri" w:cs="Calibri"/>
          <w:i/>
          <w:iCs/>
        </w:rPr>
      </w:pPr>
    </w:p>
    <w:p w:rsidR="00672EF2" w:rsidRDefault="00672EF2" w:rsidP="00CC57B3">
      <w:pPr>
        <w:pStyle w:val="NoParagraphStyle"/>
        <w:rPr>
          <w:rFonts w:ascii="Calibri" w:hAnsi="Calibri" w:cs="Calibri"/>
          <w:i/>
          <w:iCs/>
        </w:rPr>
      </w:pPr>
    </w:p>
    <w:p w:rsidR="00672EF2" w:rsidRDefault="009560A1" w:rsidP="00852A8C">
      <w:pPr>
        <w:pStyle w:val="NoParagraphStyle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noProof/>
        </w:rPr>
        <w:drawing>
          <wp:inline distT="0" distB="0" distL="0" distR="0" wp14:anchorId="5047E706">
            <wp:extent cx="2195830" cy="1318895"/>
            <wp:effectExtent l="0" t="0" r="0" b="0"/>
            <wp:docPr id="2" name="Picture 1" descr="USDA_FS_PNF WO approve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DA_FS_PNF WO approved.TIF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EF2">
        <w:rPr>
          <w:rFonts w:ascii="Calibri" w:hAnsi="Calibri" w:cs="Calibri"/>
          <w:i/>
          <w:iCs/>
        </w:rPr>
        <w:tab/>
      </w:r>
    </w:p>
    <w:p w:rsidR="00672EF2" w:rsidRDefault="00672EF2" w:rsidP="00852A8C">
      <w:pPr>
        <w:pStyle w:val="NoParagraphStyle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USDA is an equal opportunity provider, employer and lender</w:t>
      </w:r>
    </w:p>
    <w:p w:rsidR="00672EF2" w:rsidRDefault="00672EF2" w:rsidP="004F6C59">
      <w:pPr>
        <w:pStyle w:val="NoParagraphStyle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.</w:t>
      </w:r>
    </w:p>
    <w:sectPr w:rsidR="00672EF2" w:rsidSect="00852A8C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Zapf Dingbats">
    <w:altName w:val="Wingdings"/>
    <w:panose1 w:val="020B0604020202020204"/>
    <w:charset w:val="02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B9"/>
    <w:rsid w:val="00017503"/>
    <w:rsid w:val="00020546"/>
    <w:rsid w:val="00052974"/>
    <w:rsid w:val="00073A38"/>
    <w:rsid w:val="000861E4"/>
    <w:rsid w:val="001176E2"/>
    <w:rsid w:val="001434C3"/>
    <w:rsid w:val="00181309"/>
    <w:rsid w:val="00200917"/>
    <w:rsid w:val="00226196"/>
    <w:rsid w:val="00250529"/>
    <w:rsid w:val="0028258C"/>
    <w:rsid w:val="00283DC0"/>
    <w:rsid w:val="00295EA4"/>
    <w:rsid w:val="002A0B1C"/>
    <w:rsid w:val="002A23E3"/>
    <w:rsid w:val="002A730C"/>
    <w:rsid w:val="003731E6"/>
    <w:rsid w:val="0037513A"/>
    <w:rsid w:val="003761E2"/>
    <w:rsid w:val="004247CB"/>
    <w:rsid w:val="00432F9D"/>
    <w:rsid w:val="00445595"/>
    <w:rsid w:val="00450A07"/>
    <w:rsid w:val="00493191"/>
    <w:rsid w:val="004935C2"/>
    <w:rsid w:val="004B0CFD"/>
    <w:rsid w:val="004F6C59"/>
    <w:rsid w:val="00525260"/>
    <w:rsid w:val="005268E4"/>
    <w:rsid w:val="00532641"/>
    <w:rsid w:val="005622A3"/>
    <w:rsid w:val="00575FBC"/>
    <w:rsid w:val="005947A3"/>
    <w:rsid w:val="005D25BF"/>
    <w:rsid w:val="0060530E"/>
    <w:rsid w:val="00616F86"/>
    <w:rsid w:val="00642880"/>
    <w:rsid w:val="00672EF2"/>
    <w:rsid w:val="006765C8"/>
    <w:rsid w:val="00680197"/>
    <w:rsid w:val="00696C6A"/>
    <w:rsid w:val="006F2BCB"/>
    <w:rsid w:val="00766BF1"/>
    <w:rsid w:val="0083474D"/>
    <w:rsid w:val="00852A8C"/>
    <w:rsid w:val="008620BE"/>
    <w:rsid w:val="008E1594"/>
    <w:rsid w:val="008F4FCC"/>
    <w:rsid w:val="00925494"/>
    <w:rsid w:val="00950C6C"/>
    <w:rsid w:val="009560A1"/>
    <w:rsid w:val="00986C32"/>
    <w:rsid w:val="00996BFF"/>
    <w:rsid w:val="00A13CCC"/>
    <w:rsid w:val="00A44279"/>
    <w:rsid w:val="00A54815"/>
    <w:rsid w:val="00AA70B2"/>
    <w:rsid w:val="00AD46B9"/>
    <w:rsid w:val="00AF4686"/>
    <w:rsid w:val="00B8703F"/>
    <w:rsid w:val="00BF14C6"/>
    <w:rsid w:val="00C4338F"/>
    <w:rsid w:val="00C6352B"/>
    <w:rsid w:val="00CB60B7"/>
    <w:rsid w:val="00CC57B3"/>
    <w:rsid w:val="00CE101B"/>
    <w:rsid w:val="00D10038"/>
    <w:rsid w:val="00D169C7"/>
    <w:rsid w:val="00D254BD"/>
    <w:rsid w:val="00D472F2"/>
    <w:rsid w:val="00DA2A73"/>
    <w:rsid w:val="00DB7CA9"/>
    <w:rsid w:val="00DC17A4"/>
    <w:rsid w:val="00DE54BA"/>
    <w:rsid w:val="00EC787A"/>
    <w:rsid w:val="00ED1970"/>
    <w:rsid w:val="00EF18B1"/>
    <w:rsid w:val="00F408B8"/>
    <w:rsid w:val="00FA73A2"/>
    <w:rsid w:val="00FD3E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24403"/>
  <w15:docId w15:val="{FDCB0236-69F2-3E40-AFA4-9CA7EE91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1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rsid w:val="0022619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3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74D"/>
    <w:rPr>
      <w:rFonts w:ascii="Tahoma" w:hAnsi="Tahoma" w:cs="Tahoma"/>
      <w:sz w:val="16"/>
    </w:rPr>
  </w:style>
  <w:style w:type="paragraph" w:styleId="NoSpacing">
    <w:name w:val="No Spacing"/>
    <w:uiPriority w:val="99"/>
    <w:semiHidden/>
    <w:qFormat/>
    <w:rsid w:val="00CC57B3"/>
    <w:rPr>
      <w:sz w:val="22"/>
      <w:szCs w:val="22"/>
    </w:rPr>
  </w:style>
  <w:style w:type="character" w:styleId="Hyperlink">
    <w:name w:val="Hyperlink"/>
    <w:uiPriority w:val="99"/>
    <w:semiHidden/>
    <w:rsid w:val="001176E2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11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1176E2"/>
    <w:rPr>
      <w:rFonts w:ascii="Courier" w:hAnsi="Courier" w:cs="Courier"/>
      <w:sz w:val="20"/>
    </w:rPr>
  </w:style>
  <w:style w:type="character" w:styleId="FollowedHyperlink">
    <w:name w:val="FollowedHyperlink"/>
    <w:uiPriority w:val="99"/>
    <w:rsid w:val="008620BE"/>
    <w:rPr>
      <w:rFonts w:cs="Times New Roman"/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A44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lery@plumasarts.org" TargetMode="External"/><Relationship Id="rId5" Type="http://schemas.openxmlformats.org/officeDocument/2006/relationships/hyperlink" Target="mailto:Gallery@plumasarts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Plumas National Forest</vt:lpstr>
    </vt:vector>
  </TitlesOfParts>
  <Company>Forest Service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Plumas National Forest</dc:title>
  <dc:subject/>
  <dc:creator>mgmalo</dc:creator>
  <cp:keywords/>
  <cp:lastModifiedBy>Microsoft Office User</cp:lastModifiedBy>
  <cp:revision>2</cp:revision>
  <dcterms:created xsi:type="dcterms:W3CDTF">2024-04-19T19:12:00Z</dcterms:created>
  <dcterms:modified xsi:type="dcterms:W3CDTF">2024-04-19T19:12:00Z</dcterms:modified>
</cp:coreProperties>
</file>